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76C15" w14:textId="77777777" w:rsidR="00415BE6" w:rsidRPr="00195227" w:rsidRDefault="00000AC8" w:rsidP="00626DFB">
      <w:pPr>
        <w:pStyle w:val="Header"/>
        <w:jc w:val="left"/>
        <w:rPr>
          <w:rFonts w:ascii="Arial" w:hAnsi="Arial"/>
          <w:b/>
          <w:caps/>
          <w:sz w:val="36"/>
          <w:szCs w:val="36"/>
        </w:rPr>
      </w:pPr>
      <w:bookmarkStart w:id="0" w:name="_Ref359253130"/>
      <w:r>
        <w:rPr>
          <w:rFonts w:ascii="Arial" w:hAnsi="Arial"/>
          <w:b/>
          <w:sz w:val="36"/>
          <w:szCs w:val="36"/>
        </w:rPr>
        <w:t>Order</w:t>
      </w:r>
      <w:r w:rsidR="00195227" w:rsidRPr="00195227">
        <w:rPr>
          <w:rFonts w:ascii="Arial" w:hAnsi="Arial"/>
          <w:b/>
          <w:sz w:val="36"/>
          <w:szCs w:val="36"/>
        </w:rPr>
        <w:t xml:space="preserve"> Schedule 3 (Continuous Improvement) </w:t>
      </w:r>
    </w:p>
    <w:bookmarkEnd w:id="0"/>
    <w:p w14:paraId="121A6A00" w14:textId="77777777" w:rsidR="008240B6" w:rsidRPr="00D7661C" w:rsidRDefault="00297CE4" w:rsidP="00626DFB">
      <w:pPr>
        <w:pStyle w:val="GPSL1SCHEDULEHeading"/>
        <w:jc w:val="left"/>
      </w:pPr>
      <w:r>
        <w:t>Buyer’s Rights</w:t>
      </w:r>
    </w:p>
    <w:p w14:paraId="1A614BF5"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21ABB432" w14:textId="77777777" w:rsidR="008240B6" w:rsidRPr="00195227" w:rsidRDefault="00297CE4" w:rsidP="00626DFB">
      <w:pPr>
        <w:pStyle w:val="GPSL1SCHEDULEHeading"/>
        <w:jc w:val="left"/>
      </w:pPr>
      <w:r>
        <w:t>Supplier’s Obligations</w:t>
      </w:r>
    </w:p>
    <w:p w14:paraId="532CB2DC" w14:textId="77777777"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14:paraId="74D693CF"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14:paraId="66F16FFF" w14:textId="77777777"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14:paraId="576276F5"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777A6F5D" w14:textId="77777777"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14:paraId="2F0F453D"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14:paraId="77DFF1C6"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654B371B" w14:textId="77777777"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118E0285" w14:textId="77777777"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t xml:space="preserve">The Buyer shall notify the Supplier of its Approval or rejection of the proposed Continuous Improvement Plan or any updates to it within twenty (20) Working Days of receipt.  If it is rejected then the Supplier shall, within </w:t>
      </w:r>
      <w:r w:rsidRPr="00195227">
        <w:rPr>
          <w:rFonts w:ascii="Arial" w:hAnsi="Arial"/>
          <w:sz w:val="24"/>
        </w:rPr>
        <w:lastRenderedPageBreak/>
        <w:t xml:space="preserve">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14:paraId="10035786"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14:paraId="6B4173CA"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14:paraId="4903EA7E"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3647C302"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7A10F864"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78161E45"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03942658"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658FB963"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55C7E660"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70DDE1CA" w14:textId="77777777"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D464D" w14:textId="77777777" w:rsidR="00407874" w:rsidRDefault="00407874">
      <w:pPr>
        <w:spacing w:after="0"/>
      </w:pPr>
      <w:r>
        <w:separator/>
      </w:r>
    </w:p>
  </w:endnote>
  <w:endnote w:type="continuationSeparator" w:id="0">
    <w:p w14:paraId="554ED2DC" w14:textId="77777777" w:rsidR="00407874" w:rsidRDefault="0040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F4371" w14:textId="77777777" w:rsidR="00E20D84" w:rsidRPr="00626DFB" w:rsidRDefault="00E20D84" w:rsidP="00E20D84">
    <w:pPr>
      <w:tabs>
        <w:tab w:val="center" w:pos="4513"/>
        <w:tab w:val="right" w:pos="9026"/>
      </w:tabs>
      <w:spacing w:after="0"/>
      <w:rPr>
        <w:rFonts w:ascii="Arial" w:hAnsi="Arial"/>
        <w:sz w:val="20"/>
      </w:rPr>
    </w:pPr>
  </w:p>
  <w:p w14:paraId="786AF3C1" w14:textId="77777777"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14:paraId="3A162BAC" w14:textId="77777777"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14:paraId="7F96495C" w14:textId="77777777"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E3C0D"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p>
  <w:p w14:paraId="6D827FE8"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4271E888"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26F28FFC"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A8393" w14:textId="77777777" w:rsidR="00407874" w:rsidRDefault="00407874">
      <w:pPr>
        <w:spacing w:after="0"/>
      </w:pPr>
      <w:r>
        <w:separator/>
      </w:r>
    </w:p>
  </w:footnote>
  <w:footnote w:type="continuationSeparator" w:id="0">
    <w:p w14:paraId="56E66DC0" w14:textId="77777777" w:rsidR="00407874" w:rsidRDefault="0040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23808" w14:textId="77777777"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14:paraId="718C675D" w14:textId="77777777"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14:paraId="32666089" w14:textId="77777777"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14:paraId="1C922417" w14:textId="77777777"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4F965" w14:textId="77777777" w:rsidR="00195227" w:rsidRDefault="00195227">
    <w:pPr>
      <w:pStyle w:val="Header"/>
    </w:pPr>
  </w:p>
  <w:p w14:paraId="04F04B65" w14:textId="77777777" w:rsidR="00195227" w:rsidRDefault="00195227">
    <w:pPr>
      <w:pStyle w:val="Header"/>
    </w:pPr>
  </w:p>
  <w:p w14:paraId="118921E8"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779565373">
    <w:abstractNumId w:val="0"/>
  </w:num>
  <w:num w:numId="2" w16cid:durableId="1405686793">
    <w:abstractNumId w:val="1"/>
  </w:num>
  <w:num w:numId="3" w16cid:durableId="8720416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23645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7273624">
    <w:abstractNumId w:val="1"/>
  </w:num>
  <w:num w:numId="6" w16cid:durableId="17802242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877E5"/>
    <w:rsid w:val="005E078C"/>
    <w:rsid w:val="00626DFB"/>
    <w:rsid w:val="006619B0"/>
    <w:rsid w:val="008054A1"/>
    <w:rsid w:val="008240B6"/>
    <w:rsid w:val="009300EC"/>
    <w:rsid w:val="00A05130"/>
    <w:rsid w:val="00A244A6"/>
    <w:rsid w:val="00B45C1A"/>
    <w:rsid w:val="00B5139B"/>
    <w:rsid w:val="00B84CC7"/>
    <w:rsid w:val="00CB54A7"/>
    <w:rsid w:val="00D521A3"/>
    <w:rsid w:val="00D70ACC"/>
    <w:rsid w:val="00D7661C"/>
    <w:rsid w:val="00D8797D"/>
    <w:rsid w:val="00E20D84"/>
    <w:rsid w:val="00EC3A37"/>
    <w:rsid w:val="00F55035"/>
    <w:rsid w:val="00F97E88"/>
    <w:rsid w:val="00FB23A7"/>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44F3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23D6F-7C7C-4213-907F-F95DC5422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4238</Characters>
  <Application>Microsoft Office Word</Application>
  <DocSecurity>4</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2024-01-02T11:22:00Z</dcterms:created>
  <dcterms:modified xsi:type="dcterms:W3CDTF">2024-01-02T11:22:00Z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2023-12-06T13:54:52Z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1c178cc7-95fe-4f22-83e6-5a8f91d6f178</vt:lpwstr>
  </property>
  <property fmtid="{D5CDD505-2E9C-101B-9397-08002B2CF9AE}" pid="9" name="MSIP_Label_72408bec-6efb-47bd-b9dc-9f250af91ce7_ContentBits">
    <vt:lpwstr>3</vt:lpwstr>
  </property>
</Properties>
</file>